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29" w:rsidRDefault="00B40C29">
      <w:pPr>
        <w:widowControl/>
      </w:pPr>
      <w:r>
        <w:rPr>
          <w:noProof/>
        </w:rPr>
        <w:drawing>
          <wp:anchor distT="0" distB="0" distL="114300" distR="114300" simplePos="0" relativeHeight="251659264" behindDoc="0" locked="0" layoutInCell="1" allowOverlap="1">
            <wp:simplePos x="0" y="0"/>
            <wp:positionH relativeFrom="column">
              <wp:posOffset>7141</wp:posOffset>
            </wp:positionH>
            <wp:positionV relativeFrom="paragraph">
              <wp:posOffset>-37788</wp:posOffset>
            </wp:positionV>
            <wp:extent cx="5795154" cy="8048445"/>
            <wp:effectExtent l="19050" t="0" r="0" b="0"/>
            <wp:wrapNone/>
            <wp:docPr id="63" name="图片 63" descr="E:\办公室\党务\样板党支部\专业和团队\附件1：甘肃省教育厅关于公布首批职业教育虚拟仿真教学系统建设项目的通知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办公室\党务\样板党支部\专业和团队\附件1：甘肃省教育厅关于公布首批职业教育虚拟仿真教学系统建设项目的通知_页面_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614" t="16570" r="10287" b="4789"/>
                    <a:stretch>
                      <a:fillRect/>
                    </a:stretch>
                  </pic:blipFill>
                  <pic:spPr bwMode="auto">
                    <a:xfrm>
                      <a:off x="0" y="0"/>
                      <a:ext cx="5795154" cy="8048445"/>
                    </a:xfrm>
                    <a:prstGeom prst="rect">
                      <a:avLst/>
                    </a:prstGeom>
                    <a:noFill/>
                    <a:ln>
                      <a:noFill/>
                    </a:ln>
                  </pic:spPr>
                </pic:pic>
              </a:graphicData>
            </a:graphic>
          </wp:anchor>
        </w:drawing>
      </w:r>
      <w:r>
        <w:br w:type="page"/>
      </w:r>
    </w:p>
    <w:p w:rsidR="001262F5" w:rsidRDefault="00C12106">
      <w:r>
        <w:rPr>
          <w:noProof/>
        </w:rPr>
        <w:lastRenderedPageBreak/>
        <w:drawing>
          <wp:anchor distT="0" distB="0" distL="114300" distR="114300" simplePos="0" relativeHeight="251662336" behindDoc="0" locked="0" layoutInCell="1" allowOverlap="1">
            <wp:simplePos x="0" y="0"/>
            <wp:positionH relativeFrom="column">
              <wp:posOffset>-165735</wp:posOffset>
            </wp:positionH>
            <wp:positionV relativeFrom="paragraph">
              <wp:posOffset>-107315</wp:posOffset>
            </wp:positionV>
            <wp:extent cx="5967095" cy="302768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3836"/>
                    <a:stretch>
                      <a:fillRect/>
                    </a:stretch>
                  </pic:blipFill>
                  <pic:spPr bwMode="auto">
                    <a:xfrm>
                      <a:off x="0" y="0"/>
                      <a:ext cx="5967095" cy="302768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-268904</wp:posOffset>
            </wp:positionH>
            <wp:positionV relativeFrom="paragraph">
              <wp:posOffset>2921072</wp:posOffset>
            </wp:positionV>
            <wp:extent cx="6217848" cy="2389517"/>
            <wp:effectExtent l="19050" t="0" r="0" b="0"/>
            <wp:wrapNone/>
            <wp:docPr id="65" name="图片 65" descr="E:\办公室\党务\样板党支部\专业和团队\附件1：甘肃省教育厅关于公布首批职业教育虚拟仿真教学系统建设项目的通知_页面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办公室\党务\样板党支部\专业和团队\附件1：甘肃省教育厅关于公布首批职业教育虚拟仿真教学系统建设项目的通知_页面_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329" t="30339" r="6322" b="21599"/>
                    <a:stretch>
                      <a:fillRect/>
                    </a:stretch>
                  </pic:blipFill>
                  <pic:spPr bwMode="auto">
                    <a:xfrm>
                      <a:off x="0" y="0"/>
                      <a:ext cx="6217848" cy="2389517"/>
                    </a:xfrm>
                    <a:prstGeom prst="rect">
                      <a:avLst/>
                    </a:prstGeom>
                    <a:noFill/>
                    <a:ln>
                      <a:noFill/>
                    </a:ln>
                  </pic:spPr>
                </pic:pic>
              </a:graphicData>
            </a:graphic>
          </wp:anchor>
        </w:drawing>
      </w:r>
    </w:p>
    <w:sectPr w:rsidR="001262F5" w:rsidSect="00A8675E">
      <w:pgSz w:w="11906" w:h="16838" w:code="9"/>
      <w:pgMar w:top="1418" w:right="1418" w:bottom="1418" w:left="141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86" w:rsidRDefault="003A1F86" w:rsidP="00C12106">
      <w:pPr>
        <w:spacing w:line="240" w:lineRule="auto"/>
      </w:pPr>
      <w:r>
        <w:separator/>
      </w:r>
    </w:p>
  </w:endnote>
  <w:endnote w:type="continuationSeparator" w:id="0">
    <w:p w:rsidR="003A1F86" w:rsidRDefault="003A1F86" w:rsidP="00C121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86" w:rsidRDefault="003A1F86" w:rsidP="00C12106">
      <w:pPr>
        <w:spacing w:line="240" w:lineRule="auto"/>
      </w:pPr>
      <w:r>
        <w:separator/>
      </w:r>
    </w:p>
  </w:footnote>
  <w:footnote w:type="continuationSeparator" w:id="0">
    <w:p w:rsidR="003A1F86" w:rsidRDefault="003A1F86" w:rsidP="00C1210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381"/>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C29"/>
    <w:rsid w:val="000117F2"/>
    <w:rsid w:val="001262F5"/>
    <w:rsid w:val="003A1F86"/>
    <w:rsid w:val="00647037"/>
    <w:rsid w:val="00793BCA"/>
    <w:rsid w:val="00A8675E"/>
    <w:rsid w:val="00B033D4"/>
    <w:rsid w:val="00B40C29"/>
    <w:rsid w:val="00BD5CBF"/>
    <w:rsid w:val="00C12106"/>
    <w:rsid w:val="00D0172C"/>
    <w:rsid w:val="00E54F13"/>
    <w:rsid w:val="00FF2E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kern w:val="2"/>
        <w:sz w:val="28"/>
        <w:szCs w:val="28"/>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210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12106"/>
    <w:rPr>
      <w:sz w:val="18"/>
      <w:szCs w:val="18"/>
    </w:rPr>
  </w:style>
  <w:style w:type="paragraph" w:styleId="a4">
    <w:name w:val="footer"/>
    <w:basedOn w:val="a"/>
    <w:link w:val="Char0"/>
    <w:uiPriority w:val="99"/>
    <w:semiHidden/>
    <w:unhideWhenUsed/>
    <w:rsid w:val="00C12106"/>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12106"/>
    <w:rPr>
      <w:sz w:val="18"/>
      <w:szCs w:val="18"/>
    </w:rPr>
  </w:style>
  <w:style w:type="paragraph" w:styleId="a5">
    <w:name w:val="Balloon Text"/>
    <w:basedOn w:val="a"/>
    <w:link w:val="Char1"/>
    <w:uiPriority w:val="99"/>
    <w:semiHidden/>
    <w:unhideWhenUsed/>
    <w:rsid w:val="00C12106"/>
    <w:pPr>
      <w:spacing w:line="240" w:lineRule="auto"/>
    </w:pPr>
    <w:rPr>
      <w:sz w:val="18"/>
      <w:szCs w:val="18"/>
    </w:rPr>
  </w:style>
  <w:style w:type="character" w:customStyle="1" w:styleId="Char1">
    <w:name w:val="批注框文本 Char"/>
    <w:basedOn w:val="a0"/>
    <w:link w:val="a5"/>
    <w:uiPriority w:val="99"/>
    <w:semiHidden/>
    <w:rsid w:val="00C121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付尚军</dc:creator>
  <cp:lastModifiedBy>付尚军</cp:lastModifiedBy>
  <cp:revision>2</cp:revision>
  <cp:lastPrinted>2021-01-06T02:14:00Z</cp:lastPrinted>
  <dcterms:created xsi:type="dcterms:W3CDTF">2021-01-06T02:01:00Z</dcterms:created>
  <dcterms:modified xsi:type="dcterms:W3CDTF">2021-01-06T02:14:00Z</dcterms:modified>
</cp:coreProperties>
</file>